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02" w:rsidRDefault="00B91402" w:rsidP="00B9140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6A1C9A" wp14:editId="21D81045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02" w:rsidRPr="00E04D49" w:rsidRDefault="00B91402" w:rsidP="00B91402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>
        <w:rPr>
          <w:sz w:val="22"/>
          <w:szCs w:val="22"/>
        </w:rPr>
        <w:t>СОСНОВКА</w:t>
      </w:r>
    </w:p>
    <w:p w:rsidR="00B91402" w:rsidRPr="00F359A0" w:rsidRDefault="00B91402" w:rsidP="00B91402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B91402" w:rsidRPr="00F34771" w:rsidRDefault="00B91402" w:rsidP="00B91402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B91402" w:rsidRDefault="00B91402" w:rsidP="00B91402">
      <w:pPr>
        <w:jc w:val="center"/>
      </w:pPr>
    </w:p>
    <w:p w:rsidR="00B91402" w:rsidRDefault="00B91402" w:rsidP="00B91402">
      <w:pPr>
        <w:jc w:val="right"/>
        <w:rPr>
          <w:b/>
        </w:rPr>
      </w:pPr>
      <w:r>
        <w:rPr>
          <w:b/>
        </w:rPr>
        <w:t xml:space="preserve"> </w:t>
      </w:r>
    </w:p>
    <w:p w:rsidR="00B91402" w:rsidRPr="00330E39" w:rsidRDefault="00B91402" w:rsidP="00B91402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B91402" w:rsidRPr="00B91402" w:rsidRDefault="00B91402" w:rsidP="00B91402">
      <w:pPr>
        <w:pStyle w:val="1"/>
        <w:rPr>
          <w:sz w:val="24"/>
          <w:szCs w:val="24"/>
        </w:rPr>
      </w:pPr>
    </w:p>
    <w:p w:rsidR="00B91402" w:rsidRPr="00B91402" w:rsidRDefault="00B91402" w:rsidP="00B91402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91402" w:rsidRPr="006E31B5" w:rsidRDefault="00B91402" w:rsidP="00B91402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B91402" w:rsidRDefault="00B91402" w:rsidP="00EB57A1"/>
    <w:p w:rsidR="00B91402" w:rsidRDefault="00B91402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</w:t>
      </w:r>
      <w:r w:rsidR="00B91402">
        <w:t xml:space="preserve"> </w:t>
      </w:r>
      <w:r w:rsidR="00617EC5">
        <w:t>2020</w:t>
      </w:r>
      <w:r>
        <w:t xml:space="preserve"> года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B91402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E0776F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</w:p>
    <w:p w:rsidR="00EB57A1" w:rsidRPr="00DC60D7" w:rsidRDefault="00E16C84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91402">
        <w:rPr>
          <w:rFonts w:ascii="Times New Roman" w:hAnsi="Times New Roman" w:cs="Times New Roman"/>
          <w:sz w:val="24"/>
          <w:szCs w:val="24"/>
        </w:rPr>
        <w:t>Сосновка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</w:t>
      </w:r>
      <w:r w:rsidR="00B91402">
        <w:rPr>
          <w:rFonts w:ascii="Times New Roman" w:hAnsi="Times New Roman" w:cs="Times New Roman"/>
          <w:sz w:val="24"/>
          <w:szCs w:val="24"/>
        </w:rPr>
        <w:t xml:space="preserve"> 05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>32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B91402">
        <w:t xml:space="preserve"> Сосновка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88580C" w:rsidRDefault="0077416F" w:rsidP="0077416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 xml:space="preserve">Сосновка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05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 xml:space="preserve"> 32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 xml:space="preserve">Сосновка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</w:t>
      </w:r>
      <w:proofErr w:type="gramEnd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8580C">
        <w:rPr>
          <w:rFonts w:ascii="Times New Roman" w:hAnsi="Times New Roman" w:cs="Times New Roman"/>
          <w:b w:val="0"/>
          <w:sz w:val="24"/>
          <w:szCs w:val="24"/>
        </w:rPr>
        <w:t>следующ</w:t>
      </w:r>
      <w:r w:rsidR="00A95CFA">
        <w:rPr>
          <w:rFonts w:ascii="Times New Roman" w:hAnsi="Times New Roman" w:cs="Times New Roman"/>
          <w:b w:val="0"/>
          <w:sz w:val="24"/>
          <w:szCs w:val="24"/>
        </w:rPr>
        <w:t>и</w:t>
      </w:r>
      <w:r w:rsidR="0088580C">
        <w:rPr>
          <w:rFonts w:ascii="Times New Roman" w:hAnsi="Times New Roman" w:cs="Times New Roman"/>
          <w:b w:val="0"/>
          <w:sz w:val="24"/>
          <w:szCs w:val="24"/>
        </w:rPr>
        <w:t>е изменени</w:t>
      </w:r>
      <w:r w:rsidR="00A95CFA">
        <w:rPr>
          <w:rFonts w:ascii="Times New Roman" w:hAnsi="Times New Roman" w:cs="Times New Roman"/>
          <w:b w:val="0"/>
          <w:sz w:val="24"/>
          <w:szCs w:val="24"/>
        </w:rPr>
        <w:t>я:</w:t>
      </w:r>
      <w:r w:rsidR="008858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95CFA" w:rsidRDefault="00A95CFA" w:rsidP="00A95CFA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1) в подпункте 1.13 пункта 1 слова «установления порядка осуществления внутреннего муниципального финансового контроля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исключить;</w:t>
      </w:r>
    </w:p>
    <w:p w:rsidR="00A95CFA" w:rsidRDefault="00A95CFA" w:rsidP="00A95CFA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2) дополнить пунктом 2.1 следующего содержания:</w:t>
      </w:r>
    </w:p>
    <w:p w:rsidR="00A95CFA" w:rsidRDefault="00A95CFA" w:rsidP="00A95CFA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«2.1.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 в области использования автомобильных дорог и осуществление дорожной деятельности 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 законодательством Российской Федерации в части:</w:t>
      </w:r>
    </w:p>
    <w:p w:rsidR="00A95CFA" w:rsidRDefault="00A95CFA" w:rsidP="00A95CFA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2.1.1) </w:t>
      </w:r>
      <w:r w:rsidR="00D7015B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существление муниципального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A95CFA" w:rsidRDefault="00A95CFA" w:rsidP="00A95CFA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2.1.2) </w:t>
      </w:r>
      <w:r w:rsidR="00D7015B"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>становление порядка осуществления муниципального контроля за обеспечением сохранности автомобильных дорог местного значения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.»;</w:t>
      </w:r>
      <w:proofErr w:type="gramEnd"/>
    </w:p>
    <w:p w:rsidR="00A95CFA" w:rsidRDefault="00A95CFA" w:rsidP="00A95CFA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3) пункт 3 дополнить подпунктом 3.11 следующего содержания:</w:t>
      </w:r>
    </w:p>
    <w:p w:rsidR="00A95CFA" w:rsidRDefault="00A95CFA" w:rsidP="00A95CFA">
      <w:pPr>
        <w:autoSpaceDE w:val="0"/>
        <w:autoSpaceDN w:val="0"/>
        <w:adjustRightInd w:val="0"/>
        <w:jc w:val="both"/>
      </w:pPr>
      <w:r>
        <w:rPr>
          <w:b/>
        </w:rPr>
        <w:tab/>
      </w:r>
      <w:proofErr w:type="gramStart"/>
      <w:r>
        <w:t>«3.11)</w:t>
      </w:r>
      <w:r>
        <w:rPr>
          <w:b/>
        </w:rPr>
        <w:t xml:space="preserve"> </w:t>
      </w:r>
      <w:r>
        <w:t xml:space="preserve">признания в установленном порядке жилых помещений муниципального и частного жилищного фонда непригодными для проживания, многоквартирных домов, за </w:t>
      </w:r>
      <w:r>
        <w:lastRenderedPageBreak/>
        <w:t>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в части создания комиссии для оценки жилых помещений жилищного фонда и частного жилищного фонда (за исключением случаев оценки помещения</w:t>
      </w:r>
      <w:proofErr w:type="gramEnd"/>
      <w:r>
        <w:t xml:space="preserve"> </w:t>
      </w:r>
      <w:proofErr w:type="gramStart"/>
      <w:r>
        <w:t>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эксплуатацию) аварийными и подлежащими сносу или реконструкции и принятия решения об оценке соответствия помещений и многоквартирных домов установленным законодательством требованиям.».</w:t>
      </w:r>
      <w:proofErr w:type="gramEnd"/>
    </w:p>
    <w:p w:rsidR="00E16C84" w:rsidRPr="0088580C" w:rsidRDefault="0077416F" w:rsidP="0077416F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77416F" w:rsidP="007741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77416F" w:rsidP="007741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B91402">
        <w:rPr>
          <w:rFonts w:ascii="Times New Roman" w:hAnsi="Times New Roman" w:cs="Times New Roman"/>
          <w:sz w:val="24"/>
          <w:szCs w:val="24"/>
        </w:rPr>
        <w:t>Сосновка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77416F" w:rsidP="0077416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416F" w:rsidRDefault="0077416F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B57A1" w:rsidRDefault="00D7015B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9140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914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91402" w:rsidRPr="000033C9">
        <w:rPr>
          <w:rFonts w:ascii="Times New Roman" w:hAnsi="Times New Roman" w:cs="Times New Roman"/>
          <w:sz w:val="24"/>
          <w:szCs w:val="24"/>
        </w:rPr>
        <w:t>Сосновка</w:t>
      </w:r>
      <w:r w:rsidR="00B91402">
        <w:rPr>
          <w:rFonts w:ascii="Times New Roman" w:hAnsi="Times New Roman" w:cs="Times New Roman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B91402" w:rsidRPr="00003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D7015B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4E546F"/>
    <w:rsid w:val="00555F09"/>
    <w:rsid w:val="0055601E"/>
    <w:rsid w:val="00570582"/>
    <w:rsid w:val="005769F5"/>
    <w:rsid w:val="006143B1"/>
    <w:rsid w:val="00617EC5"/>
    <w:rsid w:val="006779F3"/>
    <w:rsid w:val="00704771"/>
    <w:rsid w:val="0077416F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A95CFA"/>
    <w:rsid w:val="00B91402"/>
    <w:rsid w:val="00C32B26"/>
    <w:rsid w:val="00C340DC"/>
    <w:rsid w:val="00D7015B"/>
    <w:rsid w:val="00DF0B08"/>
    <w:rsid w:val="00E0776F"/>
    <w:rsid w:val="00E16C84"/>
    <w:rsid w:val="00E3215B"/>
    <w:rsid w:val="00E32A34"/>
    <w:rsid w:val="00E44BA4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Специалист отдела кадров</cp:lastModifiedBy>
  <cp:revision>5</cp:revision>
  <cp:lastPrinted>2020-11-05T05:02:00Z</cp:lastPrinted>
  <dcterms:created xsi:type="dcterms:W3CDTF">2020-11-05T04:44:00Z</dcterms:created>
  <dcterms:modified xsi:type="dcterms:W3CDTF">2020-11-05T05:13:00Z</dcterms:modified>
</cp:coreProperties>
</file>